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74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74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2019年深化越南-中国（广东）投资贸易合作论坛参会回执</w:t>
      </w:r>
    </w:p>
    <w:p>
      <w:pPr>
        <w:spacing w:line="574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2"/>
        <w:tblW w:w="12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2100"/>
        <w:gridCol w:w="1530"/>
        <w:gridCol w:w="313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253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公司（单位）名称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经营行业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联系方式及电子邮件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投资贸易意向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253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74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74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《参会回执》请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20日17:00</w:t>
      </w:r>
      <w:r>
        <w:rPr>
          <w:rFonts w:hint="eastAsia" w:ascii="仿宋_GB2312" w:eastAsia="仿宋_GB2312"/>
          <w:sz w:val="32"/>
          <w:szCs w:val="32"/>
        </w:rPr>
        <w:t>前报送至邮箱：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nt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t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3110@yahoo.com 、2755983147@qq.com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eastAsiaTheme="minorEastAsia"/>
          <w:lang w:eastAsia="zh-CN"/>
        </w:rPr>
      </w:pPr>
    </w:p>
    <w:sectPr>
      <w:pgSz w:w="16783" w:h="11850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5973BB"/>
    <w:rsid w:val="1E2144D2"/>
    <w:rsid w:val="283D6A49"/>
    <w:rsid w:val="32187BC9"/>
    <w:rsid w:val="63BD55A6"/>
    <w:rsid w:val="6FB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张代兵</dc:creator>
  <cp:lastModifiedBy>harbor</cp:lastModifiedBy>
  <dcterms:modified xsi:type="dcterms:W3CDTF">2019-06-19T09:20:07Z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